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2C53" w14:textId="645FA658" w:rsidR="00EB4EC9" w:rsidRDefault="00F2063B" w:rsidP="00EB4EC9">
      <w:r>
        <w:t xml:space="preserve">The Utah County Public Defender Association </w:t>
      </w:r>
      <w:r w:rsidR="001E7B9E">
        <w:t xml:space="preserve">is seeking to fill </w:t>
      </w:r>
      <w:r w:rsidR="00EB4EC9">
        <w:t xml:space="preserve">attorney </w:t>
      </w:r>
      <w:r w:rsidR="001E7B9E">
        <w:t xml:space="preserve">positions.  </w:t>
      </w:r>
      <w:r w:rsidR="00EB4EC9">
        <w:t>We are a dedicated team of legal professionals committed to ensuring justice and fair representation for individuals who cannot afford private legal counsel. Our office serves the community by providing high-quality defense services in criminal cases, striving to uphold the constitutional rights of our clients.</w:t>
      </w:r>
    </w:p>
    <w:p w14:paraId="5D29718F" w14:textId="6F662B2A" w:rsidR="00EB4EC9" w:rsidRDefault="00EB4EC9" w:rsidP="00311B94"/>
    <w:p w14:paraId="28608FF3" w14:textId="71291E09" w:rsidR="00EB4EC9" w:rsidRDefault="00EB4EC9" w:rsidP="00EB4EC9">
      <w:r>
        <w:t>As a Public Defender Attorney, you will advocate for clients facing criminal charges who qualify for public defense services. You will handle a diverse caseload ranging from misdemeanors to serious felonies, ensuring that each client receives diligent representation throughout all stages of their legal proceedings. Responsibilities include:</w:t>
      </w:r>
    </w:p>
    <w:p w14:paraId="1B7F1E2B" w14:textId="77777777" w:rsidR="00EB4EC9" w:rsidRDefault="00EB4EC9" w:rsidP="00EB4EC9"/>
    <w:p w14:paraId="76B516A2" w14:textId="77777777" w:rsidR="00EB4EC9" w:rsidRDefault="00EB4EC9" w:rsidP="00EB4EC9">
      <w:r>
        <w:t>- Conducting legal research and analysis.</w:t>
      </w:r>
    </w:p>
    <w:p w14:paraId="1C323BD7" w14:textId="77777777" w:rsidR="00EB4EC9" w:rsidRDefault="00EB4EC9" w:rsidP="00EB4EC9">
      <w:r>
        <w:t>- Developing case strategies and defense tactics.</w:t>
      </w:r>
    </w:p>
    <w:p w14:paraId="4E2E6BAA" w14:textId="77777777" w:rsidR="00EB4EC9" w:rsidRDefault="00EB4EC9" w:rsidP="00EB4EC9">
      <w:r>
        <w:t>- Negotiating plea agreements and settlements.</w:t>
      </w:r>
    </w:p>
    <w:p w14:paraId="65E53A50" w14:textId="77777777" w:rsidR="00EB4EC9" w:rsidRDefault="00EB4EC9" w:rsidP="00EB4EC9">
      <w:r>
        <w:t>- Representing clients in court hearings and trials.</w:t>
      </w:r>
    </w:p>
    <w:p w14:paraId="25FAFBEF" w14:textId="77777777" w:rsidR="00EB4EC9" w:rsidRDefault="00EB4EC9" w:rsidP="00EB4EC9">
      <w:r>
        <w:t>- Collaborating with investigators, experts, and support staff.</w:t>
      </w:r>
    </w:p>
    <w:p w14:paraId="289FD6BE" w14:textId="77777777" w:rsidR="00EB4EC9" w:rsidRDefault="00EB4EC9" w:rsidP="00EB4EC9">
      <w:r>
        <w:t>- Providing counsel and guidance to clients and their families.</w:t>
      </w:r>
    </w:p>
    <w:p w14:paraId="22D5265A" w14:textId="77777777" w:rsidR="00EB4EC9" w:rsidRDefault="00EB4EC9" w:rsidP="00EB4EC9"/>
    <w:p w14:paraId="2A421E4D" w14:textId="10C33EB9" w:rsidR="009C5EBA" w:rsidRDefault="009C5EBA" w:rsidP="009C5EBA">
      <w:r>
        <w:t xml:space="preserve">Qualifications include a Juris Doctor (JD) degree from an accredited law school, a member in good standing with the Utah State Bar, prior experience in criminal defense litigation preferred but not required for entry-level positions, strong advocacy skills, ability to communicate effectively with clients from diverse backgrounds and a commitment to upholding the principles of justice and fairness.  </w:t>
      </w:r>
    </w:p>
    <w:p w14:paraId="6EA78650" w14:textId="77777777" w:rsidR="009C5EBA" w:rsidRDefault="009C5EBA" w:rsidP="009C5EBA"/>
    <w:p w14:paraId="6ABA6624" w14:textId="071B6A54" w:rsidR="00EB4EC9" w:rsidRDefault="00EB4EC9" w:rsidP="009C5EBA">
      <w:r>
        <w:t>The positions are limited to practice in the Utah County Fourth District Court.  The positions include handling large felony and misdemeanor caseloads through all stages of the district court proceedings, including pretrial, trial, sentencing, and probation violation hearings</w:t>
      </w:r>
      <w:r w:rsidR="009C5EBA">
        <w:t>.</w:t>
      </w:r>
    </w:p>
    <w:p w14:paraId="6330898C" w14:textId="19A1F1BC" w:rsidR="009C5EBA" w:rsidRPr="0005424D" w:rsidRDefault="00BC5E24" w:rsidP="0005424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 are s</w:t>
      </w:r>
      <w:r w:rsidR="0005424D" w:rsidRPr="00A6522B">
        <w:rPr>
          <w:rFonts w:ascii="Times New Roman" w:eastAsia="Times New Roman" w:hAnsi="Times New Roman" w:cs="Times New Roman"/>
        </w:rPr>
        <w:t>eeking</w:t>
      </w:r>
      <w:r>
        <w:rPr>
          <w:rFonts w:ascii="Times New Roman" w:eastAsia="Times New Roman" w:hAnsi="Times New Roman" w:cs="Times New Roman"/>
        </w:rPr>
        <w:t xml:space="preserve"> a minimum</w:t>
      </w:r>
      <w:r w:rsidR="0005424D" w:rsidRPr="00A6522B">
        <w:rPr>
          <w:rFonts w:ascii="Times New Roman" w:eastAsia="Times New Roman" w:hAnsi="Times New Roman" w:cs="Times New Roman"/>
        </w:rPr>
        <w:t xml:space="preserve"> </w:t>
      </w:r>
      <w:r>
        <w:rPr>
          <w:rFonts w:ascii="Times New Roman" w:eastAsia="Times New Roman" w:hAnsi="Times New Roman" w:cs="Times New Roman"/>
        </w:rPr>
        <w:t xml:space="preserve">of four </w:t>
      </w:r>
      <w:r w:rsidR="0005424D" w:rsidRPr="00A6522B">
        <w:rPr>
          <w:rFonts w:ascii="Times New Roman" w:eastAsia="Times New Roman" w:hAnsi="Times New Roman" w:cs="Times New Roman"/>
        </w:rPr>
        <w:t>year</w:t>
      </w:r>
      <w:r w:rsidR="0005424D">
        <w:rPr>
          <w:rFonts w:ascii="Times New Roman" w:eastAsia="Times New Roman" w:hAnsi="Times New Roman" w:cs="Times New Roman"/>
        </w:rPr>
        <w:t xml:space="preserve">s of </w:t>
      </w:r>
      <w:r w:rsidR="0005424D" w:rsidRPr="00A6522B">
        <w:rPr>
          <w:rFonts w:ascii="Times New Roman" w:eastAsia="Times New Roman" w:hAnsi="Times New Roman" w:cs="Times New Roman"/>
        </w:rPr>
        <w:t>experience, salary range starting at $106,983 - $128,815 annually (commensurate with experience)</w:t>
      </w:r>
      <w:r w:rsidR="0005424D">
        <w:rPr>
          <w:rFonts w:ascii="Times New Roman" w:eastAsia="Times New Roman" w:hAnsi="Times New Roman" w:cs="Times New Roman"/>
        </w:rPr>
        <w:t xml:space="preserve"> </w:t>
      </w:r>
      <w:r w:rsidR="00EB4EC9">
        <w:t xml:space="preserve">plus a comprehensive </w:t>
      </w:r>
      <w:r w:rsidR="00F2063B">
        <w:t>benefits</w:t>
      </w:r>
      <w:r w:rsidR="00EB4EC9">
        <w:t xml:space="preserve"> package</w:t>
      </w:r>
      <w:r w:rsidR="009C5EBA">
        <w:t>, which includes health insurance, retirement plans, and paid time off, professional development opportunities and continuing legal education support.</w:t>
      </w:r>
    </w:p>
    <w:p w14:paraId="7669FC4B" w14:textId="15D8406E" w:rsidR="009C5EBA" w:rsidRDefault="009C5EBA" w:rsidP="009C5EBA">
      <w:r>
        <w:t xml:space="preserve">To apply, please submit a resume, cover letter, and professional references to Debbie Hill, Director, at </w:t>
      </w:r>
      <w:hyperlink r:id="rId5" w:history="1">
        <w:r w:rsidRPr="00320751">
          <w:rPr>
            <w:rStyle w:val="Hyperlink"/>
          </w:rPr>
          <w:t>debbieh@utcpd.com</w:t>
        </w:r>
      </w:hyperlink>
      <w:r>
        <w:t xml:space="preserve"> or 801-852-1070. </w:t>
      </w:r>
    </w:p>
    <w:p w14:paraId="57937E3C" w14:textId="77777777" w:rsidR="009C5EBA" w:rsidRDefault="009C5EBA" w:rsidP="009C5EBA"/>
    <w:p w14:paraId="581A502A" w14:textId="6C0A2793" w:rsidR="009C5EBA" w:rsidRDefault="009C5EBA" w:rsidP="009C5EBA">
      <w:r>
        <w:t xml:space="preserve">Join our team and make a difference in the lives of individuals in need of legal representation. Your dedication and advocacy skills can have a profound impact on achieving justice for our clients and strengthening our community. </w:t>
      </w:r>
    </w:p>
    <w:p w14:paraId="6D1CF662" w14:textId="5FD852AD" w:rsidR="00311B94" w:rsidRDefault="00311B94" w:rsidP="00311B94"/>
    <w:p w14:paraId="0298B3A1" w14:textId="5E7C10AB" w:rsidR="00D47E90" w:rsidRDefault="00311B94">
      <w:r>
        <w:t>We are an equal opportunity employer and value diversity in our workforce. We do not discriminate on the basis of race, color, religion, national origin, gender, sexual orientation, age, marital status, veteran status, or disability status.</w:t>
      </w:r>
    </w:p>
    <w:sectPr w:rsidR="00D47E90" w:rsidSect="005673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E0CFF"/>
    <w:multiLevelType w:val="multilevel"/>
    <w:tmpl w:val="6C7C2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55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7D"/>
    <w:rsid w:val="0005424D"/>
    <w:rsid w:val="00062824"/>
    <w:rsid w:val="00094A7D"/>
    <w:rsid w:val="001E7B9E"/>
    <w:rsid w:val="00311B94"/>
    <w:rsid w:val="00441716"/>
    <w:rsid w:val="00474241"/>
    <w:rsid w:val="00550F65"/>
    <w:rsid w:val="0056734A"/>
    <w:rsid w:val="00840451"/>
    <w:rsid w:val="009C5EBA"/>
    <w:rsid w:val="00A05E56"/>
    <w:rsid w:val="00AA436E"/>
    <w:rsid w:val="00BC5E24"/>
    <w:rsid w:val="00CC6555"/>
    <w:rsid w:val="00D3729E"/>
    <w:rsid w:val="00D47E90"/>
    <w:rsid w:val="00DE6725"/>
    <w:rsid w:val="00E37081"/>
    <w:rsid w:val="00EB4EC9"/>
    <w:rsid w:val="00F2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A2CB5"/>
  <w14:defaultImageDpi w14:val="300"/>
  <w15:docId w15:val="{FD7EB36C-7DDA-F646-94FC-11D0A69C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A7D"/>
    <w:rPr>
      <w:color w:val="0000FF" w:themeColor="hyperlink"/>
      <w:u w:val="single"/>
    </w:rPr>
  </w:style>
  <w:style w:type="character" w:styleId="UnresolvedMention">
    <w:name w:val="Unresolved Mention"/>
    <w:basedOn w:val="DefaultParagraphFont"/>
    <w:uiPriority w:val="99"/>
    <w:semiHidden/>
    <w:unhideWhenUsed/>
    <w:rsid w:val="009C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bieh@utcp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Hill</dc:creator>
  <cp:keywords/>
  <dc:description/>
  <cp:lastModifiedBy>Katriina Adair</cp:lastModifiedBy>
  <cp:revision>2</cp:revision>
  <dcterms:created xsi:type="dcterms:W3CDTF">2025-03-20T21:26:00Z</dcterms:created>
  <dcterms:modified xsi:type="dcterms:W3CDTF">2025-03-20T21:26:00Z</dcterms:modified>
</cp:coreProperties>
</file>